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Calibri" w:cs="Calibri" w:eastAsia="Calibri" w:hAnsi="Calibri"/>
          <w:b/>
          <w:bCs/>
          <w:sz w:val="32"/>
          <w:szCs w:val="32"/>
        </w:rPr>
        <w:t xml:space="preserve">RULES FOR THE APPLICATION OF RECOMMENDATION TECHNOLOGIES</w:t>
      </w:r>
    </w:p>
    <w:p>
      <w:pPr>
        <w:spacing w:after="120"/>
      </w:pPr>
      <w:r>
        <w:rPr>
          <w:rFonts w:ascii="Calibri" w:cs="Calibri" w:eastAsia="Calibri" w:hAnsi="Calibri"/>
          <w:i/>
          <w:iCs/>
          <w:sz w:val="24"/>
          <w:szCs w:val="24"/>
        </w:rPr>
        <w:t xml:space="preserve">Courtesy translation. This English text is provided for convenience only and has no legal force. The Russian-language original is the binding document; if the two differ, the Russian text prevails.</w:t>
      </w:r>
    </w:p>
    <w:p>
      <w:pPr>
        <w:spacing w:after="60"/>
      </w:pPr>
      <w:r>
        <w:rPr>
          <w:rFonts w:ascii="Calibri" w:cs="Calibri" w:eastAsia="Calibri" w:hAnsi="Calibri"/>
          <w:color w:val="666666"/>
          <w:sz w:val="20"/>
          <w:szCs w:val="20"/>
        </w:rPr>
        <w:t xml:space="preserve">Date of publication: July 14, 2026</w:t>
      </w:r>
    </w:p>
    <w:p>
      <w:pPr>
        <w:spacing w:after="120"/>
      </w:pPr>
    </w:p>
    <w:p>
      <w:pPr>
        <w:spacing w:after="120"/>
      </w:pPr>
      <w:r>
        <w:rPr>
          <w:rFonts w:ascii="Calibri" w:cs="Calibri" w:eastAsia="Calibri" w:hAnsi="Calibri"/>
          <w:sz w:val="24"/>
          <w:szCs w:val="24"/>
        </w:rPr>
        <w:t xml:space="preserve">Recommendation technologies are applied on the Anketta service (hereinafter, the "Service"). These Rules are published in accordance with the requirements of the legislation of the Russian Federation and describe what information about your preferences is used, from which sources it comes and how recommendations are formed.</w:t>
      </w:r>
    </w:p>
    <w:p>
      <w:pPr>
        <w:spacing w:after="150" w:before="300"/>
      </w:pPr>
      <w:r>
        <w:rPr>
          <w:rFonts w:ascii="Calibri" w:cs="Calibri" w:eastAsia="Calibri" w:hAnsi="Calibri"/>
          <w:b/>
          <w:bCs/>
          <w:sz w:val="28"/>
          <w:szCs w:val="28"/>
        </w:rPr>
        <w:t xml:space="preserve">What recommendation technologies are in the Service</w:t>
      </w:r>
    </w:p>
    <w:p>
      <w:pPr>
        <w:spacing w:after="120"/>
      </w:pPr>
      <w:r>
        <w:rPr>
          <w:rFonts w:ascii="Calibri" w:cs="Calibri" w:eastAsia="Calibri" w:hAnsi="Calibri"/>
          <w:sz w:val="24"/>
          <w:szCs w:val="24"/>
        </w:rPr>
        <w:t xml:space="preserve">Recommendation technologies determine the order and selection of profiles (other users' manuscripts) that are shown to you in the feed. Their purpose is to show first the profiles that are more likely to be of interest to you. The recommendations are of an auxiliary nature: you see the profiles and make all decisions yourself.</w:t>
      </w:r>
    </w:p>
    <w:p>
      <w:pPr>
        <w:spacing w:after="150" w:before="300"/>
      </w:pPr>
      <w:r>
        <w:rPr>
          <w:rFonts w:ascii="Calibri" w:cs="Calibri" w:eastAsia="Calibri" w:hAnsi="Calibri"/>
          <w:b/>
          <w:bCs/>
          <w:sz w:val="28"/>
          <w:szCs w:val="28"/>
        </w:rPr>
        <w:t xml:space="preserve">What information about preferences is used</w:t>
      </w:r>
    </w:p>
    <w:p>
      <w:pPr>
        <w:pStyle w:val="ListParagraph"/>
        <w:numPr>
          <w:ilvl w:val="0"/>
          <w:numId w:val="1"/>
        </w:numPr>
        <w:spacing w:after="60"/>
      </w:pPr>
      <w:r>
        <w:rPr>
          <w:rFonts w:ascii="Calibri" w:cs="Calibri" w:eastAsia="Calibri" w:hAnsi="Calibri"/>
          <w:sz w:val="24"/>
          <w:szCs w:val="24"/>
        </w:rPr>
        <w:t xml:space="preserve">Your actions when viewing profiles: "like" and "skip" marks.</w:t>
      </w:r>
    </w:p>
    <w:p>
      <w:pPr>
        <w:pStyle w:val="ListParagraph"/>
        <w:numPr>
          <w:ilvl w:val="0"/>
          <w:numId w:val="1"/>
        </w:numPr>
        <w:spacing w:after="60"/>
      </w:pPr>
      <w:r>
        <w:rPr>
          <w:rFonts w:ascii="Calibri" w:cs="Calibri" w:eastAsia="Calibri" w:hAnsi="Calibri"/>
          <w:sz w:val="24"/>
          <w:szCs w:val="24"/>
        </w:rPr>
        <w:t xml:space="preserve">Highlighting of passages and individual words in manuscripts — as an indication of what you liked or did not like.</w:t>
      </w:r>
    </w:p>
    <w:p>
      <w:pPr>
        <w:pStyle w:val="ListParagraph"/>
        <w:numPr>
          <w:ilvl w:val="0"/>
          <w:numId w:val="1"/>
        </w:numPr>
        <w:spacing w:after="60"/>
      </w:pPr>
      <w:r>
        <w:rPr>
          <w:rFonts w:ascii="Calibri" w:cs="Calibri" w:eastAsia="Calibri" w:hAnsi="Calibri"/>
          <w:sz w:val="24"/>
          <w:szCs w:val="24"/>
        </w:rPr>
        <w:t xml:space="preserve">Information about reading activity: which manuscripts you open and how long you read them.</w:t>
      </w:r>
    </w:p>
    <w:p>
      <w:pPr>
        <w:pStyle w:val="ListParagraph"/>
        <w:numPr>
          <w:ilvl w:val="0"/>
          <w:numId w:val="1"/>
        </w:numPr>
        <w:spacing w:after="60"/>
      </w:pPr>
      <w:r>
        <w:rPr>
          <w:rFonts w:ascii="Calibri" w:cs="Calibri" w:eastAsia="Calibri" w:hAnsi="Calibri"/>
          <w:sz w:val="24"/>
          <w:szCs w:val="24"/>
        </w:rPr>
        <w:t xml:space="preserve">The preferences you have stated: the gender and age range you are looking for, as well as the interests stated in your profile.</w:t>
      </w:r>
    </w:p>
    <w:p>
      <w:pPr>
        <w:pStyle w:val="ListParagraph"/>
        <w:numPr>
          <w:ilvl w:val="0"/>
          <w:numId w:val="1"/>
        </w:numPr>
        <w:spacing w:after="60"/>
      </w:pPr>
      <w:r>
        <w:rPr>
          <w:rFonts w:ascii="Calibri" w:cs="Calibri" w:eastAsia="Calibri" w:hAnsi="Calibri"/>
          <w:sz w:val="24"/>
          <w:szCs w:val="24"/>
        </w:rPr>
        <w:t xml:space="preserve">The text of your profile (the "manuscript").</w:t>
      </w:r>
    </w:p>
    <w:p>
      <w:pPr>
        <w:spacing w:after="150" w:before="300"/>
      </w:pPr>
      <w:r>
        <w:rPr>
          <w:rFonts w:ascii="Calibri" w:cs="Calibri" w:eastAsia="Calibri" w:hAnsi="Calibri"/>
          <w:b/>
          <w:bCs/>
          <w:sz w:val="28"/>
          <w:szCs w:val="28"/>
        </w:rPr>
        <w:t xml:space="preserve">Sources of information</w:t>
      </w:r>
    </w:p>
    <w:p>
      <w:pPr>
        <w:spacing w:after="120"/>
      </w:pPr>
      <w:r>
        <w:rPr>
          <w:rFonts w:ascii="Calibri" w:cs="Calibri" w:eastAsia="Calibri" w:hAnsi="Calibri"/>
          <w:sz w:val="24"/>
          <w:szCs w:val="24"/>
        </w:rPr>
        <w:t xml:space="preserve">All of the information listed is formed on the basis of your own actions in the application and of the data you provided at registration and in your profile. Information from third parties is not used to form recommendations.</w:t>
      </w:r>
    </w:p>
    <w:p>
      <w:pPr>
        <w:spacing w:after="150" w:before="300"/>
      </w:pPr>
      <w:r>
        <w:rPr>
          <w:rFonts w:ascii="Calibri" w:cs="Calibri" w:eastAsia="Calibri" w:hAnsi="Calibri"/>
          <w:b/>
          <w:bCs/>
          <w:sz w:val="28"/>
          <w:szCs w:val="28"/>
        </w:rPr>
        <w:t xml:space="preserve">How the information is processed</w:t>
      </w:r>
    </w:p>
    <w:p>
      <w:pPr>
        <w:spacing w:after="120"/>
      </w:pPr>
      <w:r>
        <w:rPr>
          <w:rFonts w:ascii="Calibri" w:cs="Calibri" w:eastAsia="Calibri" w:hAnsi="Calibri"/>
          <w:sz w:val="24"/>
          <w:szCs w:val="24"/>
        </w:rPr>
        <w:t xml:space="preserve">The texts of profiles (manuscripts) are converted into numerical (vector) representations that reflect their meaning. Your preferences are compared with the content of profiles to assess how close in meaning they are to what interests you. On this basis, a personal order in which profiles are shown in your feed is formed.</w:t>
      </w:r>
    </w:p>
    <w:p>
      <w:pPr>
        <w:spacing w:after="150" w:before="300"/>
      </w:pPr>
      <w:r>
        <w:rPr>
          <w:rFonts w:ascii="Calibri" w:cs="Calibri" w:eastAsia="Calibri" w:hAnsi="Calibri"/>
          <w:b/>
          <w:bCs/>
          <w:sz w:val="28"/>
          <w:szCs w:val="28"/>
        </w:rPr>
        <w:t xml:space="preserve">What we do not do</w:t>
      </w:r>
    </w:p>
    <w:p>
      <w:pPr>
        <w:spacing w:after="120"/>
      </w:pPr>
      <w:r>
        <w:rPr>
          <w:rFonts w:ascii="Calibri" w:cs="Calibri" w:eastAsia="Calibri" w:hAnsi="Calibri"/>
          <w:sz w:val="24"/>
          <w:szCs w:val="24"/>
        </w:rPr>
        <w:t xml:space="preserve">Recommendation technologies are applied solely to make the selection of profiles convenient and are not used to restrict your rights or for discrimination. The preferences you have stated (for example, the gender and age you are looking for) are taken into account — this is your own choice of search parameters.</w:t>
      </w:r>
    </w:p>
    <w:p>
      <w:pPr>
        <w:spacing w:after="150" w:before="300"/>
      </w:pPr>
      <w:r>
        <w:rPr>
          <w:rFonts w:ascii="Calibri" w:cs="Calibri" w:eastAsia="Calibri" w:hAnsi="Calibri"/>
          <w:b/>
          <w:bCs/>
          <w:sz w:val="28"/>
          <w:szCs w:val="28"/>
        </w:rPr>
        <w:t xml:space="preserve">How you can influence the recommendations</w:t>
      </w:r>
    </w:p>
    <w:p>
      <w:pPr>
        <w:spacing w:after="120"/>
      </w:pPr>
      <w:r>
        <w:rPr>
          <w:rFonts w:ascii="Calibri" w:cs="Calibri" w:eastAsia="Calibri" w:hAnsi="Calibri"/>
          <w:sz w:val="24"/>
          <w:szCs w:val="24"/>
        </w:rPr>
        <w:t xml:space="preserve">You influence the recommendations through your actions: "like" and "skip" marks, highlighting in manuscripts, and the preference settings in your profile. Changing these settings changes the composition and order of the profiles shown.</w:t>
      </w:r>
    </w:p>
    <w:p>
      <w:pPr>
        <w:spacing w:after="150" w:before="300"/>
      </w:pPr>
      <w:r>
        <w:rPr>
          <w:rFonts w:ascii="Calibri" w:cs="Calibri" w:eastAsia="Calibri" w:hAnsi="Calibri"/>
          <w:b/>
          <w:bCs/>
          <w:sz w:val="28"/>
          <w:szCs w:val="28"/>
        </w:rPr>
        <w:t xml:space="preserve">Contact information and owner of the Service</w:t>
      </w:r>
    </w:p>
    <w:p>
      <w:pPr>
        <w:spacing w:after="120"/>
      </w:pPr>
      <w:r>
        <w:rPr>
          <w:rFonts w:ascii="Calibri" w:cs="Calibri" w:eastAsia="Calibri" w:hAnsi="Calibri"/>
          <w:sz w:val="24"/>
          <w:szCs w:val="24"/>
        </w:rPr>
        <w:t xml:space="preserve">Owner of the Service: Individual Entrepreneur Evgenii Rodionov</w:t>
      </w:r>
    </w:p>
    <w:p>
      <w:pPr>
        <w:spacing w:after="120"/>
      </w:pPr>
      <w:r>
        <w:rPr>
          <w:rFonts w:ascii="Calibri" w:cs="Calibri" w:eastAsia="Calibri" w:hAnsi="Calibri"/>
          <w:sz w:val="24"/>
          <w:szCs w:val="24"/>
        </w:rPr>
        <w:t xml:space="preserve">OGRNIP: 322508100487690</w:t>
      </w:r>
    </w:p>
    <w:p>
      <w:pPr>
        <w:spacing w:after="120"/>
      </w:pPr>
      <w:r>
        <w:rPr>
          <w:rFonts w:ascii="Calibri" w:cs="Calibri" w:eastAsia="Calibri" w:hAnsi="Calibri"/>
          <w:sz w:val="24"/>
          <w:szCs w:val="24"/>
        </w:rPr>
        <w:t xml:space="preserve">INN (Tax ID): 504034486615</w:t>
      </w:r>
    </w:p>
    <w:p>
      <w:pPr>
        <w:spacing w:after="120"/>
      </w:pPr>
      <w:r>
        <w:rPr>
          <w:rFonts w:ascii="Calibri" w:cs="Calibri" w:eastAsia="Calibri" w:hAnsi="Calibri"/>
          <w:sz w:val="24"/>
          <w:szCs w:val="24"/>
        </w:rPr>
        <w:t xml:space="preserve">Email for enquiries: legal@mail.anketta.ru</w:t>
      </w:r>
    </w:p>
    <w:sectPr>
      <w:pgSz w:w="11906" w:h="16838" w:orient="portrait"/>
      <w:pgMar w:top="1440" w:right="1440"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1.%2."/>
      <w:lvlJc w:val="start"/>
      <w:pPr>
        <w:ind w:left="1440" w:hanging="72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2026-09-17T10:39:10.038Z</dcterms:created>
  <dcterms:modified xsi:type="dcterms:W3CDTF">2026-09-17T10:39:10.038Z</dcterms:modified>
</cp:coreProperties>
</file>

<file path=docProps/custom.xml><?xml version="1.0" encoding="utf-8"?>
<Properties xmlns="http://schemas.openxmlformats.org/officeDocument/2006/custom-properties" xmlns:vt="http://schemas.openxmlformats.org/officeDocument/2006/docPropsVTypes"/>
</file>