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jc w:val="center"/>
      </w:pPr>
      <w:r>
        <w:rPr>
          <w:rFonts w:ascii="Calibri" w:cs="Calibri" w:eastAsia="Calibri" w:hAnsi="Calibri"/>
          <w:b/>
          <w:bCs/>
          <w:sz w:val="32"/>
          <w:szCs w:val="32"/>
        </w:rPr>
        <w:t xml:space="preserve">TERMS OF SERVICE</w:t>
      </w:r>
    </w:p>
    <w:p>
      <w:pPr>
        <w:spacing w:after="300"/>
        <w:jc w:val="center"/>
      </w:pPr>
      <w:r>
        <w:rPr>
          <w:rFonts w:ascii="Calibri" w:cs="Calibri" w:eastAsia="Calibri" w:hAnsi="Calibri"/>
          <w:b/>
          <w:bCs/>
          <w:sz w:val="32"/>
          <w:szCs w:val="32"/>
        </w:rPr>
        <w:t xml:space="preserve">Anketta (https://anketta.ru)</w:t>
      </w:r>
    </w:p>
    <w:p>
      <w:pPr>
        <w:spacing w:after="60"/>
      </w:pPr>
      <w:r>
        <w:rPr>
          <w:rFonts w:ascii="Calibri" w:cs="Calibri" w:eastAsia="Calibri" w:hAnsi="Calibri"/>
          <w:color w:val="666666"/>
          <w:sz w:val="20"/>
          <w:szCs w:val="20"/>
        </w:rPr>
        <w:t xml:space="preserve">Effective date: March 23, 2026</w:t>
      </w:r>
    </w:p>
    <w:p>
      <w:pPr>
        <w:spacing w:after="120"/>
      </w:pPr>
    </w:p>
    <w:p>
      <w:pPr>
        <w:spacing w:after="150" w:before="300"/>
      </w:pPr>
      <w:r>
        <w:rPr>
          <w:rFonts w:ascii="Calibri" w:cs="Calibri" w:eastAsia="Calibri" w:hAnsi="Calibri"/>
          <w:b/>
          <w:bCs/>
          <w:sz w:val="28"/>
          <w:szCs w:val="28"/>
        </w:rPr>
        <w:t xml:space="preserve">1. Acceptance of Terms</w:t>
      </w:r>
    </w:p>
    <w:p>
      <w:pPr>
        <w:spacing w:after="120"/>
      </w:pPr>
      <w:r>
        <w:rPr>
          <w:rFonts w:ascii="Calibri" w:cs="Calibri" w:eastAsia="Calibri" w:hAnsi="Calibri"/>
          <w:sz w:val="24"/>
          <w:szCs w:val="24"/>
        </w:rPr>
        <w:t xml:space="preserve">These Terms of Service (the "Terms") govern your use of the Anketta service (the "Service"), accessible at https://anketta.ru, operated by Индивидуальный предприниматель Родионов Евгений Александрович ("we", "us", "the Operator").</w:t>
      </w:r>
    </w:p>
    <w:p>
      <w:pPr>
        <w:spacing w:after="120"/>
      </w:pPr>
      <w:r>
        <w:rPr>
          <w:rFonts w:ascii="Calibri" w:cs="Calibri" w:eastAsia="Calibri" w:hAnsi="Calibri"/>
          <w:sz w:val="24"/>
          <w:szCs w:val="24"/>
        </w:rPr>
        <w:t xml:space="preserve">By creating an account and using the Service, you agree to be bound by these Terms. If you do not agree, you must not use the Service.</w:t>
      </w:r>
    </w:p>
    <w:p>
      <w:pPr>
        <w:spacing w:after="120"/>
      </w:pPr>
      <w:r>
        <w:rPr>
          <w:rFonts w:ascii="Calibri" w:cs="Calibri" w:eastAsia="Calibri" w:hAnsi="Calibri"/>
          <w:sz w:val="24"/>
          <w:szCs w:val="24"/>
        </w:rPr>
        <w:t xml:space="preserve">You must be at least 18 years old to use the Service. By registering, you confirm that you are at least 18 years of age and have the legal capacity to enter into this agreement.</w:t>
      </w:r>
    </w:p>
    <w:p>
      <w:pPr>
        <w:spacing w:after="150" w:before="300"/>
      </w:pPr>
      <w:r>
        <w:rPr>
          <w:rFonts w:ascii="Calibri" w:cs="Calibri" w:eastAsia="Calibri" w:hAnsi="Calibri"/>
          <w:b/>
          <w:bCs/>
          <w:sz w:val="28"/>
          <w:szCs w:val="28"/>
        </w:rPr>
        <w:t xml:space="preserve">2. Definitions</w:t>
      </w:r>
    </w:p>
    <w:p>
      <w:pPr>
        <w:pStyle w:val="ListParagraph"/>
        <w:numPr>
          <w:ilvl w:val="0"/>
          <w:numId w:val="1"/>
        </w:numPr>
        <w:spacing w:after="60"/>
      </w:pPr>
      <w:r>
        <w:rPr>
          <w:rFonts w:ascii="Calibri" w:cs="Calibri" w:eastAsia="Calibri" w:hAnsi="Calibri"/>
          <w:sz w:val="24"/>
          <w:szCs w:val="24"/>
        </w:rPr>
        <w:t xml:space="preserve">Service: the Anketta platform, accessible at https://anketta.ru, providing text-based dating services;</w:t>
      </w:r>
    </w:p>
    <w:p>
      <w:pPr>
        <w:pStyle w:val="ListParagraph"/>
        <w:numPr>
          <w:ilvl w:val="0"/>
          <w:numId w:val="1"/>
        </w:numPr>
        <w:spacing w:after="60"/>
      </w:pPr>
      <w:r>
        <w:rPr>
          <w:rFonts w:ascii="Calibri" w:cs="Calibri" w:eastAsia="Calibri" w:hAnsi="Calibri"/>
          <w:sz w:val="24"/>
          <w:szCs w:val="24"/>
        </w:rPr>
        <w:t xml:space="preserve">User: an individual aged 18 or older who has registered an account and accepted these Terms;</w:t>
      </w:r>
    </w:p>
    <w:p>
      <w:pPr>
        <w:pStyle w:val="ListParagraph"/>
        <w:numPr>
          <w:ilvl w:val="0"/>
          <w:numId w:val="1"/>
        </w:numPr>
        <w:spacing w:after="60"/>
      </w:pPr>
      <w:r>
        <w:rPr>
          <w:rFonts w:ascii="Calibri" w:cs="Calibri" w:eastAsia="Calibri" w:hAnsi="Calibri"/>
          <w:sz w:val="24"/>
          <w:szCs w:val="24"/>
        </w:rPr>
        <w:t xml:space="preserve">Manuscript: a text-based profile created by a User for the purpose of dating and meeting others;</w:t>
      </w:r>
    </w:p>
    <w:p>
      <w:pPr>
        <w:pStyle w:val="ListParagraph"/>
        <w:numPr>
          <w:ilvl w:val="0"/>
          <w:numId w:val="1"/>
        </w:numPr>
        <w:spacing w:after="60"/>
      </w:pPr>
      <w:r>
        <w:rPr>
          <w:rFonts w:ascii="Calibri" w:cs="Calibri" w:eastAsia="Calibri" w:hAnsi="Calibri"/>
          <w:sz w:val="24"/>
          <w:szCs w:val="24"/>
        </w:rPr>
        <w:t xml:space="preserve">Match: a mutual selection between two Users, enabling chat communication;</w:t>
      </w:r>
    </w:p>
    <w:p>
      <w:pPr>
        <w:pStyle w:val="ListParagraph"/>
        <w:numPr>
          <w:ilvl w:val="0"/>
          <w:numId w:val="1"/>
        </w:numPr>
        <w:spacing w:after="60"/>
      </w:pPr>
      <w:r>
        <w:rPr>
          <w:rFonts w:ascii="Calibri" w:cs="Calibri" w:eastAsia="Calibri" w:hAnsi="Calibri"/>
          <w:sz w:val="24"/>
          <w:szCs w:val="24"/>
        </w:rPr>
        <w:t xml:space="preserve">Highlight / Strike-through: the feature allowing Users to mark text passages in other Users' manuscripts;</w:t>
      </w:r>
    </w:p>
    <w:p>
      <w:pPr>
        <w:pStyle w:val="ListParagraph"/>
        <w:numPr>
          <w:ilvl w:val="0"/>
          <w:numId w:val="1"/>
        </w:numPr>
        <w:spacing w:after="60"/>
      </w:pPr>
      <w:r>
        <w:rPr>
          <w:rFonts w:ascii="Calibri" w:cs="Calibri" w:eastAsia="Calibri" w:hAnsi="Calibri"/>
          <w:sz w:val="24"/>
          <w:szCs w:val="24"/>
        </w:rPr>
        <w:t xml:space="preserve">Subscription: paid access to the Service's features for a defined period under a selected plan;</w:t>
      </w:r>
    </w:p>
    <w:p>
      <w:pPr>
        <w:pStyle w:val="ListParagraph"/>
        <w:numPr>
          <w:ilvl w:val="0"/>
          <w:numId w:val="1"/>
        </w:numPr>
        <w:spacing w:after="60"/>
      </w:pPr>
      <w:r>
        <w:rPr>
          <w:rFonts w:ascii="Calibri" w:cs="Calibri" w:eastAsia="Calibri" w:hAnsi="Calibri"/>
          <w:sz w:val="24"/>
          <w:szCs w:val="24"/>
        </w:rPr>
        <w:t xml:space="preserve">Chat: the messaging feature available between matched Users.</w:t>
      </w:r>
    </w:p>
    <w:p>
      <w:pPr>
        <w:spacing w:after="150" w:before="300"/>
      </w:pPr>
      <w:r>
        <w:rPr>
          <w:rFonts w:ascii="Calibri" w:cs="Calibri" w:eastAsia="Calibri" w:hAnsi="Calibri"/>
          <w:b/>
          <w:bCs/>
          <w:sz w:val="28"/>
          <w:szCs w:val="28"/>
        </w:rPr>
        <w:t xml:space="preserve">3. The Service</w:t>
      </w:r>
    </w:p>
    <w:p>
      <w:pPr>
        <w:spacing w:after="120"/>
      </w:pPr>
      <w:r>
        <w:rPr>
          <w:rFonts w:ascii="Calibri" w:cs="Calibri" w:eastAsia="Calibri" w:hAnsi="Calibri"/>
          <w:sz w:val="24"/>
          <w:szCs w:val="24"/>
        </w:rPr>
        <w:t xml:space="preserve">Anketta is a dating platform based on written profiles ("manuscripts"). Unlike traditional dating apps that emphasize photographs, our Service focuses on the textual content of user profiles.</w:t>
      </w:r>
    </w:p>
    <w:p>
      <w:pPr>
        <w:spacing w:after="120"/>
      </w:pPr>
      <w:r>
        <w:rPr>
          <w:rFonts w:ascii="Calibri" w:cs="Calibri" w:eastAsia="Calibri" w:hAnsi="Calibri"/>
          <w:sz w:val="24"/>
          <w:szCs w:val="24"/>
        </w:rPr>
        <w:t xml:space="preserve">The Service provides the following features:</w:t>
      </w:r>
    </w:p>
    <w:p>
      <w:pPr>
        <w:pStyle w:val="ListParagraph"/>
        <w:numPr>
          <w:ilvl w:val="0"/>
          <w:numId w:val="1"/>
        </w:numPr>
        <w:spacing w:after="60"/>
      </w:pPr>
      <w:r>
        <w:rPr>
          <w:rFonts w:ascii="Calibri" w:cs="Calibri" w:eastAsia="Calibri" w:hAnsi="Calibri"/>
          <w:sz w:val="24"/>
          <w:szCs w:val="24"/>
        </w:rPr>
        <w:t xml:space="preserve">Create and edit your manuscript (text-based profile);</w:t>
      </w:r>
    </w:p>
    <w:p>
      <w:pPr>
        <w:pStyle w:val="ListParagraph"/>
        <w:numPr>
          <w:ilvl w:val="0"/>
          <w:numId w:val="1"/>
        </w:numPr>
        <w:spacing w:after="60"/>
      </w:pPr>
      <w:r>
        <w:rPr>
          <w:rFonts w:ascii="Calibri" w:cs="Calibri" w:eastAsia="Calibri" w:hAnsi="Calibri"/>
          <w:sz w:val="24"/>
          <w:szCs w:val="24"/>
        </w:rPr>
        <w:t xml:space="preserve">Browse other Users' manuscripts in a card-based format;</w:t>
      </w:r>
    </w:p>
    <w:p>
      <w:pPr>
        <w:pStyle w:val="ListParagraph"/>
        <w:numPr>
          <w:ilvl w:val="0"/>
          <w:numId w:val="1"/>
        </w:numPr>
        <w:spacing w:after="60"/>
      </w:pPr>
      <w:r>
        <w:rPr>
          <w:rFonts w:ascii="Calibri" w:cs="Calibri" w:eastAsia="Calibri" w:hAnsi="Calibri"/>
          <w:sz w:val="24"/>
          <w:szCs w:val="24"/>
        </w:rPr>
        <w:t xml:space="preserve">Highlight or strike through text passages in other Users' manuscripts;</w:t>
      </w:r>
    </w:p>
    <w:p>
      <w:pPr>
        <w:pStyle w:val="ListParagraph"/>
        <w:numPr>
          <w:ilvl w:val="0"/>
          <w:numId w:val="1"/>
        </w:numPr>
        <w:spacing w:after="60"/>
      </w:pPr>
      <w:r>
        <w:rPr>
          <w:rFonts w:ascii="Calibri" w:cs="Calibri" w:eastAsia="Calibri" w:hAnsi="Calibri"/>
          <w:sz w:val="24"/>
          <w:szCs w:val="24"/>
        </w:rPr>
        <w:t xml:space="preserve">Form Matches through mutual positive selection;</w:t>
      </w:r>
    </w:p>
    <w:p>
      <w:pPr>
        <w:pStyle w:val="ListParagraph"/>
        <w:numPr>
          <w:ilvl w:val="0"/>
          <w:numId w:val="1"/>
        </w:numPr>
        <w:spacing w:after="60"/>
      </w:pPr>
      <w:r>
        <w:rPr>
          <w:rFonts w:ascii="Calibri" w:cs="Calibri" w:eastAsia="Calibri" w:hAnsi="Calibri"/>
          <w:sz w:val="24"/>
          <w:szCs w:val="24"/>
        </w:rPr>
        <w:t xml:space="preserve">Chat with matched Users;</w:t>
      </w:r>
    </w:p>
    <w:p>
      <w:pPr>
        <w:pStyle w:val="ListParagraph"/>
        <w:numPr>
          <w:ilvl w:val="0"/>
          <w:numId w:val="1"/>
        </w:numPr>
        <w:spacing w:after="60"/>
      </w:pPr>
      <w:r>
        <w:rPr>
          <w:rFonts w:ascii="Calibri" w:cs="Calibri" w:eastAsia="Calibri" w:hAnsi="Calibri"/>
          <w:sz w:val="24"/>
          <w:szCs w:val="24"/>
        </w:rPr>
        <w:t xml:space="preserve">Additional features as described in the current version of the Service.</w:t>
      </w:r>
    </w:p>
    <w:p>
      <w:pPr>
        <w:spacing w:after="120"/>
      </w:pPr>
      <w:r>
        <w:rPr>
          <w:rFonts w:ascii="Calibri" w:cs="Calibri" w:eastAsia="Calibri" w:hAnsi="Calibri"/>
          <w:sz w:val="24"/>
          <w:szCs w:val="24"/>
        </w:rPr>
        <w:t xml:space="preserve">The Service is a technical platform that facilitates communication between Users. We do not guarantee any specific outcome, including matches, dates, or relationships.</w:t>
      </w:r>
    </w:p>
    <w:p>
      <w:pPr>
        <w:spacing w:after="150" w:before="300"/>
      </w:pPr>
      <w:r>
        <w:rPr>
          <w:rFonts w:ascii="Calibri" w:cs="Calibri" w:eastAsia="Calibri" w:hAnsi="Calibri"/>
          <w:b/>
          <w:bCs/>
          <w:sz w:val="28"/>
          <w:szCs w:val="28"/>
        </w:rPr>
        <w:t xml:space="preserve">4. Eligibility</w:t>
      </w:r>
    </w:p>
    <w:p>
      <w:pPr>
        <w:spacing w:after="120"/>
      </w:pPr>
      <w:r>
        <w:rPr>
          <w:rFonts w:ascii="Calibri" w:cs="Calibri" w:eastAsia="Calibri" w:hAnsi="Calibri"/>
          <w:sz w:val="24"/>
          <w:szCs w:val="24"/>
        </w:rPr>
        <w:t xml:space="preserve">To use the Service, you must:</w:t>
      </w:r>
    </w:p>
    <w:p>
      <w:pPr>
        <w:pStyle w:val="ListParagraph"/>
        <w:numPr>
          <w:ilvl w:val="0"/>
          <w:numId w:val="1"/>
        </w:numPr>
        <w:spacing w:after="60"/>
      </w:pPr>
      <w:r>
        <w:rPr>
          <w:rFonts w:ascii="Calibri" w:cs="Calibri" w:eastAsia="Calibri" w:hAnsi="Calibri"/>
          <w:sz w:val="24"/>
          <w:szCs w:val="24"/>
        </w:rPr>
        <w:t xml:space="preserve">be at least 18 years old;</w:t>
      </w:r>
    </w:p>
    <w:p>
      <w:pPr>
        <w:pStyle w:val="ListParagraph"/>
        <w:numPr>
          <w:ilvl w:val="0"/>
          <w:numId w:val="1"/>
        </w:numPr>
        <w:spacing w:after="60"/>
      </w:pPr>
      <w:r>
        <w:rPr>
          <w:rFonts w:ascii="Calibri" w:cs="Calibri" w:eastAsia="Calibri" w:hAnsi="Calibri"/>
          <w:sz w:val="24"/>
          <w:szCs w:val="24"/>
        </w:rPr>
        <w:t xml:space="preserve">have full legal capacity to enter into a binding agreement;</w:t>
      </w:r>
    </w:p>
    <w:p>
      <w:pPr>
        <w:pStyle w:val="ListParagraph"/>
        <w:numPr>
          <w:ilvl w:val="0"/>
          <w:numId w:val="1"/>
        </w:numPr>
        <w:spacing w:after="60"/>
      </w:pPr>
      <w:r>
        <w:rPr>
          <w:rFonts w:ascii="Calibri" w:cs="Calibri" w:eastAsia="Calibri" w:hAnsi="Calibri"/>
          <w:sz w:val="24"/>
          <w:szCs w:val="24"/>
        </w:rPr>
        <w:t xml:space="preserve">not have been previously banned or removed from the Service. Where a previously-banned user attempts to re-register or sign in from the same device, we may block the attempt automatically using a hashed device fingerprint (see our Privacy Policy §3.2);</w:t>
      </w:r>
    </w:p>
    <w:p>
      <w:pPr>
        <w:pStyle w:val="ListParagraph"/>
        <w:numPr>
          <w:ilvl w:val="0"/>
          <w:numId w:val="1"/>
        </w:numPr>
        <w:spacing w:after="60"/>
      </w:pPr>
      <w:r>
        <w:rPr>
          <w:rFonts w:ascii="Calibri" w:cs="Calibri" w:eastAsia="Calibri" w:hAnsi="Calibri"/>
          <w:sz w:val="24"/>
          <w:szCs w:val="24"/>
        </w:rPr>
        <w:t xml:space="preserve">not be prohibited from using the Service under applicable law.</w:t>
      </w:r>
    </w:p>
    <w:p>
      <w:pPr>
        <w:spacing w:after="150" w:before="300"/>
      </w:pPr>
      <w:r>
        <w:rPr>
          <w:rFonts w:ascii="Calibri" w:cs="Calibri" w:eastAsia="Calibri" w:hAnsi="Calibri"/>
          <w:b/>
          <w:bCs/>
          <w:sz w:val="28"/>
          <w:szCs w:val="28"/>
        </w:rPr>
        <w:t xml:space="preserve">5. Account Registration</w:t>
      </w:r>
    </w:p>
    <w:p>
      <w:pPr>
        <w:spacing w:after="120"/>
      </w:pPr>
      <w:r>
        <w:rPr>
          <w:rFonts w:ascii="Calibri" w:cs="Calibri" w:eastAsia="Calibri" w:hAnsi="Calibri"/>
          <w:sz w:val="24"/>
          <w:szCs w:val="24"/>
        </w:rPr>
        <w:t xml:space="preserve">5.1. You must provide accurate and complete information during registration. You are responsible for keeping your account information up to date.</w:t>
      </w:r>
    </w:p>
    <w:p>
      <w:pPr>
        <w:spacing w:after="120"/>
      </w:pPr>
      <w:r>
        <w:rPr>
          <w:rFonts w:ascii="Calibri" w:cs="Calibri" w:eastAsia="Calibri" w:hAnsi="Calibri"/>
          <w:sz w:val="24"/>
          <w:szCs w:val="24"/>
        </w:rPr>
        <w:t xml:space="preserve">5.2. Each person may maintain only one account. Creating multiple accounts is a violation of these Terms.</w:t>
      </w:r>
    </w:p>
    <w:p>
      <w:pPr>
        <w:spacing w:after="120"/>
      </w:pPr>
      <w:r>
        <w:rPr>
          <w:rFonts w:ascii="Calibri" w:cs="Calibri" w:eastAsia="Calibri" w:hAnsi="Calibri"/>
          <w:sz w:val="24"/>
          <w:szCs w:val="24"/>
        </w:rPr>
        <w:t xml:space="preserve">5.3. You are responsible for maintaining the confidentiality of your login credentials and for all activities that occur under your account.</w:t>
      </w:r>
    </w:p>
    <w:p>
      <w:pPr>
        <w:spacing w:after="120"/>
      </w:pPr>
      <w:r>
        <w:rPr>
          <w:rFonts w:ascii="Calibri" w:cs="Calibri" w:eastAsia="Calibri" w:hAnsi="Calibri"/>
          <w:sz w:val="24"/>
          <w:szCs w:val="24"/>
        </w:rPr>
        <w:t xml:space="preserve">5.4. You must notify us immediately if you suspect unauthorized access to your account by contacting legal@mail.anketta.ru.</w:t>
      </w:r>
    </w:p>
    <w:p>
      <w:pPr>
        <w:spacing w:after="150" w:before="300"/>
      </w:pPr>
      <w:r>
        <w:rPr>
          <w:rFonts w:ascii="Calibri" w:cs="Calibri" w:eastAsia="Calibri" w:hAnsi="Calibri"/>
          <w:b/>
          <w:bCs/>
          <w:sz w:val="28"/>
          <w:szCs w:val="28"/>
        </w:rPr>
        <w:t xml:space="preserve">6. Subscriptions and Payments</w:t>
      </w:r>
    </w:p>
    <w:p>
      <w:pPr>
        <w:spacing w:after="120"/>
      </w:pPr>
      <w:r>
        <w:rPr>
          <w:rFonts w:ascii="Calibri" w:cs="Calibri" w:eastAsia="Calibri" w:hAnsi="Calibri"/>
          <w:sz w:val="24"/>
          <w:szCs w:val="24"/>
        </w:rPr>
        <w:t xml:space="preserve">6.1. The Service operates on a subscription model with the following plans:</w:t>
      </w:r>
    </w:p>
    <w:p>
      <w:pPr>
        <w:spacing w:after="120"/>
      </w:pPr>
    </w:p>
    <w:p>
      <w:pPr>
        <w:spacing w:after="100" w:before="200"/>
      </w:pPr>
      <w:r>
        <w:rPr>
          <w:rFonts w:ascii="Calibri" w:cs="Calibri" w:eastAsia="Calibri" w:hAnsi="Calibri"/>
          <w:b/>
          <w:bCs/>
          <w:sz w:val="26"/>
          <w:szCs w:val="26"/>
        </w:rPr>
        <w:t xml:space="preserve">"Try It"</w:t>
      </w:r>
    </w:p>
    <w:p>
      <w:pPr>
        <w:spacing w:after="120"/>
      </w:pPr>
      <w:r>
        <w:rPr>
          <w:rFonts w:ascii="Calibri" w:cs="Calibri" w:eastAsia="Calibri" w:hAnsi="Calibri"/>
          <w:sz w:val="24"/>
          <w:szCs w:val="24"/>
        </w:rPr>
        <w:t xml:space="preserve">Price: 250 ₽</w:t>
      </w:r>
    </w:p>
    <w:p>
      <w:pPr>
        <w:spacing w:after="120"/>
      </w:pPr>
      <w:r>
        <w:rPr>
          <w:rFonts w:ascii="Calibri" w:cs="Calibri" w:eastAsia="Calibri" w:hAnsi="Calibri"/>
          <w:sz w:val="24"/>
          <w:szCs w:val="24"/>
        </w:rPr>
        <w:t xml:space="preserve">Billing period: 4 weeks</w:t>
      </w:r>
    </w:p>
    <w:p>
      <w:pPr>
        <w:spacing w:after="100" w:before="200"/>
      </w:pPr>
      <w:r>
        <w:rPr>
          <w:rFonts w:ascii="Calibri" w:cs="Calibri" w:eastAsia="Calibri" w:hAnsi="Calibri"/>
          <w:b/>
          <w:bCs/>
          <w:sz w:val="26"/>
          <w:szCs w:val="26"/>
        </w:rPr>
        <w:t xml:space="preserve">"I Want to Read"</w:t>
      </w:r>
    </w:p>
    <w:p>
      <w:pPr>
        <w:spacing w:after="120"/>
      </w:pPr>
      <w:r>
        <w:rPr>
          <w:rFonts w:ascii="Calibri" w:cs="Calibri" w:eastAsia="Calibri" w:hAnsi="Calibri"/>
          <w:sz w:val="24"/>
          <w:szCs w:val="24"/>
        </w:rPr>
        <w:t xml:space="preserve">Price: 300 ₽</w:t>
      </w:r>
    </w:p>
    <w:p>
      <w:pPr>
        <w:spacing w:after="120"/>
      </w:pPr>
      <w:r>
        <w:rPr>
          <w:rFonts w:ascii="Calibri" w:cs="Calibri" w:eastAsia="Calibri" w:hAnsi="Calibri"/>
          <w:sz w:val="24"/>
          <w:szCs w:val="24"/>
        </w:rPr>
        <w:t xml:space="preserve">Billing period: 12 weeks</w:t>
      </w:r>
    </w:p>
    <w:p>
      <w:pPr>
        <w:spacing w:after="100" w:before="200"/>
      </w:pPr>
      <w:r>
        <w:rPr>
          <w:rFonts w:ascii="Calibri" w:cs="Calibri" w:eastAsia="Calibri" w:hAnsi="Calibri"/>
          <w:b/>
          <w:bCs/>
          <w:sz w:val="26"/>
          <w:szCs w:val="26"/>
        </w:rPr>
        <w:t xml:space="preserve">"Unfair Advantage"</w:t>
      </w:r>
    </w:p>
    <w:p>
      <w:pPr>
        <w:spacing w:after="120"/>
      </w:pPr>
      <w:r>
        <w:rPr>
          <w:rFonts w:ascii="Calibri" w:cs="Calibri" w:eastAsia="Calibri" w:hAnsi="Calibri"/>
          <w:sz w:val="24"/>
          <w:szCs w:val="24"/>
        </w:rPr>
        <w:t xml:space="preserve">Price: 15 000 ₽</w:t>
      </w:r>
    </w:p>
    <w:p>
      <w:pPr>
        <w:spacing w:after="120"/>
      </w:pPr>
      <w:r>
        <w:rPr>
          <w:rFonts w:ascii="Calibri" w:cs="Calibri" w:eastAsia="Calibri" w:hAnsi="Calibri"/>
          <w:sz w:val="24"/>
          <w:szCs w:val="24"/>
        </w:rPr>
        <w:t xml:space="preserve">Billing period: 4 weeks</w:t>
      </w:r>
    </w:p>
    <w:p>
      <w:pPr>
        <w:spacing w:after="100" w:before="200"/>
      </w:pPr>
      <w:r>
        <w:rPr>
          <w:rFonts w:ascii="Calibri" w:cs="Calibri" w:eastAsia="Calibri" w:hAnsi="Calibri"/>
          <w:b/>
          <w:bCs/>
          <w:sz w:val="26"/>
          <w:szCs w:val="26"/>
        </w:rPr>
        <w:t xml:space="preserve">"Lifetime"</w:t>
      </w:r>
    </w:p>
    <w:p>
      <w:pPr>
        <w:spacing w:after="120"/>
      </w:pPr>
      <w:r>
        <w:rPr>
          <w:rFonts w:ascii="Calibri" w:cs="Calibri" w:eastAsia="Calibri" w:hAnsi="Calibri"/>
          <w:sz w:val="24"/>
          <w:szCs w:val="24"/>
        </w:rPr>
        <w:t xml:space="preserve">Price: 1 000 ₽</w:t>
      </w:r>
    </w:p>
    <w:p>
      <w:pPr>
        <w:spacing w:after="120"/>
      </w:pPr>
      <w:r>
        <w:rPr>
          <w:rFonts w:ascii="Calibri" w:cs="Calibri" w:eastAsia="Calibri" w:hAnsi="Calibri"/>
          <w:sz w:val="24"/>
          <w:szCs w:val="24"/>
        </w:rPr>
        <w:t xml:space="preserve">Billing period: one-time</w:t>
      </w:r>
    </w:p>
    <w:p>
      <w:pPr>
        <w:spacing w:after="120"/>
      </w:pPr>
    </w:p>
    <w:p>
      <w:pPr>
        <w:spacing w:after="120"/>
      </w:pPr>
      <w:r>
        <w:rPr>
          <w:rFonts w:ascii="Calibri" w:cs="Calibri" w:eastAsia="Calibri" w:hAnsi="Calibri"/>
          <w:sz w:val="24"/>
          <w:szCs w:val="24"/>
        </w:rPr>
        <w:t xml:space="preserve">All prices are in Russian Rubles (RUB).</w:t>
      </w:r>
    </w:p>
    <w:p>
      <w:pPr>
        <w:spacing w:after="120"/>
      </w:pPr>
      <w:r>
        <w:rPr>
          <w:rFonts w:ascii="Calibri" w:cs="Calibri" w:eastAsia="Calibri" w:hAnsi="Calibri"/>
          <w:sz w:val="24"/>
          <w:szCs w:val="24"/>
        </w:rPr>
        <w:t xml:space="preserve">6.2. Payments are processed through CloudPayments (for Russia) and Stripe (for international payments). We do not store your payment card details.</w:t>
      </w:r>
    </w:p>
    <w:p>
      <w:pPr>
        <w:spacing w:after="120"/>
      </w:pPr>
      <w:r>
        <w:rPr>
          <w:rFonts w:ascii="Calibri" w:cs="Calibri" w:eastAsia="Calibri" w:hAnsi="Calibri"/>
          <w:sz w:val="24"/>
          <w:szCs w:val="24"/>
        </w:rPr>
        <w:t xml:space="preserve">6.3. Payment is required in full before accessing paid features.</w:t>
      </w:r>
    </w:p>
    <w:p>
      <w:pPr>
        <w:spacing w:after="120"/>
      </w:pPr>
      <w:r>
        <w:rPr>
          <w:rFonts w:ascii="Calibri" w:cs="Calibri" w:eastAsia="Calibri" w:hAnsi="Calibri"/>
          <w:sz w:val="24"/>
          <w:szCs w:val="24"/>
        </w:rPr>
        <w:t xml:space="preserve">6.4. Recurring subscriptions auto-renew unless you cancel before the next billing cycle. You may cancel auto-renewal at any time through your account settings or by emailing legal@mail.anketta.ru at least 5 business days before the next charge.</w:t>
      </w:r>
    </w:p>
    <w:p>
      <w:pPr>
        <w:spacing w:after="120"/>
      </w:pPr>
      <w:r>
        <w:rPr>
          <w:rFonts w:ascii="Calibri" w:cs="Calibri" w:eastAsia="Calibri" w:hAnsi="Calibri"/>
          <w:sz w:val="24"/>
          <w:szCs w:val="24"/>
        </w:rPr>
        <w:t xml:space="preserve">6.5. Cancellation of auto-renewal does not entitle you to a refund for the current billing period.</w:t>
      </w:r>
    </w:p>
    <w:p>
      <w:pPr>
        <w:spacing w:after="120"/>
      </w:pPr>
      <w:r>
        <w:rPr>
          <w:rFonts w:ascii="Calibri" w:cs="Calibri" w:eastAsia="Calibri" w:hAnsi="Calibri"/>
          <w:sz w:val="24"/>
          <w:szCs w:val="24"/>
        </w:rPr>
        <w:t xml:space="preserve">6.6. We may change subscription prices with at least 14 calendar days' notice. Price changes do not affect the current billing period.</w:t>
      </w:r>
    </w:p>
    <w:p>
      <w:pPr>
        <w:spacing w:after="150" w:before="300"/>
      </w:pPr>
      <w:r>
        <w:rPr>
          <w:rFonts w:ascii="Calibri" w:cs="Calibri" w:eastAsia="Calibri" w:hAnsi="Calibri"/>
          <w:b/>
          <w:bCs/>
          <w:sz w:val="28"/>
          <w:szCs w:val="28"/>
        </w:rPr>
        <w:t xml:space="preserve">7. Cancellation</w:t>
      </w:r>
    </w:p>
    <w:p>
      <w:pPr>
        <w:spacing w:after="120"/>
      </w:pPr>
      <w:r>
        <w:rPr>
          <w:rFonts w:ascii="Calibri" w:cs="Calibri" w:eastAsia="Calibri" w:hAnsi="Calibri"/>
          <w:sz w:val="24"/>
          <w:szCs w:val="24"/>
        </w:rPr>
        <w:t xml:space="preserve">7.1. You may cancel your subscription at any time through your account settings or by emailing legal@mail.anketta.ru.</w:t>
      </w:r>
    </w:p>
    <w:p>
      <w:pPr>
        <w:spacing w:after="120"/>
      </w:pPr>
      <w:r>
        <w:rPr>
          <w:rFonts w:ascii="Calibri" w:cs="Calibri" w:eastAsia="Calibri" w:hAnsi="Calibri"/>
          <w:sz w:val="24"/>
          <w:szCs w:val="24"/>
        </w:rPr>
        <w:t xml:space="preserve">7.2. Upon cancellation, your access to the Service continues until the end of the current paid billing period. Auto-renewal will be stopped and no further charges will be made.</w:t>
      </w:r>
    </w:p>
    <w:p>
      <w:pPr>
        <w:spacing w:after="120"/>
      </w:pPr>
      <w:r>
        <w:rPr>
          <w:rFonts w:ascii="Calibri" w:cs="Calibri" w:eastAsia="Calibri" w:hAnsi="Calibri"/>
          <w:sz w:val="24"/>
          <w:szCs w:val="24"/>
        </w:rPr>
        <w:t xml:space="preserve">7.3. No refunds are provided for the current billing period upon cancellation. Cancellation does not entitle you to a refund for any partially used subscription period.</w:t>
      </w:r>
    </w:p>
    <w:p>
      <w:pPr>
        <w:spacing w:after="120"/>
      </w:pPr>
      <w:r>
        <w:rPr>
          <w:rFonts w:ascii="Calibri" w:cs="Calibri" w:eastAsia="Calibri" w:hAnsi="Calibri"/>
          <w:sz w:val="24"/>
          <w:szCs w:val="24"/>
        </w:rPr>
        <w:t xml:space="preserve">7.4. The Lifetime plan (one-time payment) is non-refundable after activation.</w:t>
      </w:r>
    </w:p>
    <w:p>
      <w:pPr>
        <w:spacing w:after="120"/>
      </w:pPr>
      <w:r>
        <w:rPr>
          <w:rFonts w:ascii="Calibri" w:cs="Calibri" w:eastAsia="Calibri" w:hAnsi="Calibri"/>
          <w:sz w:val="24"/>
          <w:szCs w:val="24"/>
        </w:rPr>
        <w:t xml:space="preserve">7.5. If you are an EU consumer, you have a 14-day right of withdrawal from the date of purchase, unless you have explicitly consented to the immediate provision of the Service and acknowledged that you thereby lose your right of withdrawal. This is a mandatory right under EU consumer protection law and cannot be waived except as described above.</w:t>
      </w:r>
    </w:p>
    <w:p>
      <w:pPr>
        <w:spacing w:after="120"/>
      </w:pPr>
      <w:r>
        <w:rPr>
          <w:rFonts w:ascii="Calibri" w:cs="Calibri" w:eastAsia="Calibri" w:hAnsi="Calibri"/>
          <w:sz w:val="24"/>
          <w:szCs w:val="24"/>
        </w:rPr>
        <w:t xml:space="preserve">7.6. Nothing in this section limits any refund rights that you may have under mandatory applicable consumer protection laws in your jurisdiction.</w:t>
      </w:r>
    </w:p>
    <w:p>
      <w:pPr>
        <w:spacing w:after="150" w:before="300"/>
      </w:pPr>
      <w:r>
        <w:rPr>
          <w:rFonts w:ascii="Calibri" w:cs="Calibri" w:eastAsia="Calibri" w:hAnsi="Calibri"/>
          <w:b/>
          <w:bCs/>
          <w:sz w:val="28"/>
          <w:szCs w:val="28"/>
        </w:rPr>
        <w:t xml:space="preserve">8. User Content</w:t>
      </w:r>
    </w:p>
    <w:p>
      <w:pPr>
        <w:spacing w:after="120"/>
      </w:pPr>
      <w:r>
        <w:rPr>
          <w:rFonts w:ascii="Calibri" w:cs="Calibri" w:eastAsia="Calibri" w:hAnsi="Calibri"/>
          <w:sz w:val="24"/>
          <w:szCs w:val="24"/>
        </w:rPr>
        <w:t xml:space="preserve">8.1. You retain ownership of all content you create, including your manuscript text and messages.</w:t>
      </w:r>
    </w:p>
    <w:p>
      <w:pPr>
        <w:spacing w:after="120"/>
      </w:pPr>
      <w:r>
        <w:rPr>
          <w:rFonts w:ascii="Calibri" w:cs="Calibri" w:eastAsia="Calibri" w:hAnsi="Calibri"/>
          <w:sz w:val="24"/>
          <w:szCs w:val="24"/>
        </w:rPr>
        <w:t xml:space="preserve">8.2. By posting content on the Service, you grant us a non-exclusive, royalty-free, worldwide license to display your content to other Users as part of the Service's functionality. This license terminates when you delete your account.</w:t>
      </w:r>
    </w:p>
    <w:p>
      <w:pPr>
        <w:spacing w:after="120"/>
      </w:pPr>
      <w:r>
        <w:rPr>
          <w:rFonts w:ascii="Calibri" w:cs="Calibri" w:eastAsia="Calibri" w:hAnsi="Calibri"/>
          <w:sz w:val="24"/>
          <w:szCs w:val="24"/>
        </w:rPr>
        <w:t xml:space="preserve">8.3. We reserve the right to remove or restrict content that violates these Terms or applicable law.</w:t>
      </w:r>
    </w:p>
    <w:p>
      <w:pPr>
        <w:spacing w:after="150" w:before="300"/>
      </w:pPr>
      <w:r>
        <w:rPr>
          <w:rFonts w:ascii="Calibri" w:cs="Calibri" w:eastAsia="Calibri" w:hAnsi="Calibri"/>
          <w:b/>
          <w:bCs/>
          <w:sz w:val="28"/>
          <w:szCs w:val="28"/>
        </w:rPr>
        <w:t xml:space="preserve">9. Prohibited Conduct</w:t>
      </w:r>
    </w:p>
    <w:p>
      <w:pPr>
        <w:spacing w:after="120"/>
      </w:pPr>
      <w:r>
        <w:rPr>
          <w:rFonts w:ascii="Calibri" w:cs="Calibri" w:eastAsia="Calibri" w:hAnsi="Calibri"/>
          <w:sz w:val="24"/>
          <w:szCs w:val="24"/>
        </w:rPr>
        <w:t xml:space="preserve">You agree not to:</w:t>
      </w:r>
    </w:p>
    <w:p>
      <w:pPr>
        <w:pStyle w:val="ListParagraph"/>
        <w:numPr>
          <w:ilvl w:val="0"/>
          <w:numId w:val="1"/>
        </w:numPr>
        <w:spacing w:after="60"/>
      </w:pPr>
      <w:r>
        <w:rPr>
          <w:rFonts w:ascii="Calibri" w:cs="Calibri" w:eastAsia="Calibri" w:hAnsi="Calibri"/>
          <w:sz w:val="24"/>
          <w:szCs w:val="24"/>
        </w:rPr>
        <w:t xml:space="preserve">provide false or misleading information in your profile;</w:t>
      </w:r>
    </w:p>
    <w:p>
      <w:pPr>
        <w:pStyle w:val="ListParagraph"/>
        <w:numPr>
          <w:ilvl w:val="0"/>
          <w:numId w:val="1"/>
        </w:numPr>
        <w:spacing w:after="60"/>
      </w:pPr>
      <w:r>
        <w:rPr>
          <w:rFonts w:ascii="Calibri" w:cs="Calibri" w:eastAsia="Calibri" w:hAnsi="Calibri"/>
          <w:sz w:val="24"/>
          <w:szCs w:val="24"/>
        </w:rPr>
        <w:t xml:space="preserve">create fake or impersonation profiles;</w:t>
      </w:r>
    </w:p>
    <w:p>
      <w:pPr>
        <w:pStyle w:val="ListParagraph"/>
        <w:numPr>
          <w:ilvl w:val="0"/>
          <w:numId w:val="1"/>
        </w:numPr>
        <w:spacing w:after="60"/>
      </w:pPr>
      <w:r>
        <w:rPr>
          <w:rFonts w:ascii="Calibri" w:cs="Calibri" w:eastAsia="Calibri" w:hAnsi="Calibri"/>
          <w:sz w:val="24"/>
          <w:szCs w:val="24"/>
        </w:rPr>
        <w:t xml:space="preserve">engage in harassment, bullying, threats, or discriminatory behavior;</w:t>
      </w:r>
    </w:p>
    <w:p>
      <w:pPr>
        <w:pStyle w:val="ListParagraph"/>
        <w:numPr>
          <w:ilvl w:val="0"/>
          <w:numId w:val="1"/>
        </w:numPr>
        <w:spacing w:after="60"/>
      </w:pPr>
      <w:r>
        <w:rPr>
          <w:rFonts w:ascii="Calibri" w:cs="Calibri" w:eastAsia="Calibri" w:hAnsi="Calibri"/>
          <w:sz w:val="24"/>
          <w:szCs w:val="24"/>
        </w:rPr>
        <w:t xml:space="preserve">send spam, unsolicited advertising, or commercial solicitations;</w:t>
      </w:r>
    </w:p>
    <w:p>
      <w:pPr>
        <w:pStyle w:val="ListParagraph"/>
        <w:numPr>
          <w:ilvl w:val="0"/>
          <w:numId w:val="1"/>
        </w:numPr>
        <w:spacing w:after="60"/>
      </w:pPr>
      <w:r>
        <w:rPr>
          <w:rFonts w:ascii="Calibri" w:cs="Calibri" w:eastAsia="Calibri" w:hAnsi="Calibri"/>
          <w:sz w:val="24"/>
          <w:szCs w:val="24"/>
        </w:rPr>
        <w:t xml:space="preserve">upload illegal, harmful, or offensive content;</w:t>
      </w:r>
    </w:p>
    <w:p>
      <w:pPr>
        <w:pStyle w:val="ListParagraph"/>
        <w:numPr>
          <w:ilvl w:val="0"/>
          <w:numId w:val="1"/>
        </w:numPr>
        <w:spacing w:after="60"/>
      </w:pPr>
      <w:r>
        <w:rPr>
          <w:rFonts w:ascii="Calibri" w:cs="Calibri" w:eastAsia="Calibri" w:hAnsi="Calibri"/>
          <w:sz w:val="24"/>
          <w:szCs w:val="24"/>
        </w:rPr>
        <w:t xml:space="preserve">attempt to scrape, crawl, or data-mine the Service;</w:t>
      </w:r>
    </w:p>
    <w:p>
      <w:pPr>
        <w:pStyle w:val="ListParagraph"/>
        <w:numPr>
          <w:ilvl w:val="0"/>
          <w:numId w:val="1"/>
        </w:numPr>
        <w:spacing w:after="60"/>
      </w:pPr>
      <w:r>
        <w:rPr>
          <w:rFonts w:ascii="Calibri" w:cs="Calibri" w:eastAsia="Calibri" w:hAnsi="Calibri"/>
          <w:sz w:val="24"/>
          <w:szCs w:val="24"/>
        </w:rPr>
        <w:t xml:space="preserve">circumvent security measures or attempt to access other users' accounts;</w:t>
      </w:r>
    </w:p>
    <w:p>
      <w:pPr>
        <w:pStyle w:val="ListParagraph"/>
        <w:numPr>
          <w:ilvl w:val="0"/>
          <w:numId w:val="1"/>
        </w:numPr>
        <w:spacing w:after="60"/>
      </w:pPr>
      <w:r>
        <w:rPr>
          <w:rFonts w:ascii="Calibri" w:cs="Calibri" w:eastAsia="Calibri" w:hAnsi="Calibri"/>
          <w:sz w:val="24"/>
          <w:szCs w:val="24"/>
        </w:rPr>
        <w:t xml:space="preserve">use the Service for any purpose other than personal dating;</w:t>
      </w:r>
    </w:p>
    <w:p>
      <w:pPr>
        <w:pStyle w:val="ListParagraph"/>
        <w:numPr>
          <w:ilvl w:val="0"/>
          <w:numId w:val="1"/>
        </w:numPr>
        <w:spacing w:after="60"/>
      </w:pPr>
      <w:r>
        <w:rPr>
          <w:rFonts w:ascii="Calibri" w:cs="Calibri" w:eastAsia="Calibri" w:hAnsi="Calibri"/>
          <w:sz w:val="24"/>
          <w:szCs w:val="24"/>
        </w:rPr>
        <w:t xml:space="preserve">interfere with the operation or performance of the Service.</w:t>
      </w:r>
    </w:p>
    <w:p>
      <w:pPr>
        <w:spacing w:after="120"/>
      </w:pPr>
      <w:r>
        <w:rPr>
          <w:rFonts w:ascii="Calibri" w:cs="Calibri" w:eastAsia="Calibri" w:hAnsi="Calibri"/>
          <w:sz w:val="24"/>
          <w:szCs w:val="24"/>
        </w:rPr>
        <w:t xml:space="preserve">Violation of these rules may result in account suspension or permanent termination.</w:t>
      </w:r>
    </w:p>
    <w:p>
      <w:pPr>
        <w:spacing w:after="150" w:before="300"/>
      </w:pPr>
      <w:r>
        <w:rPr>
          <w:rFonts w:ascii="Calibri" w:cs="Calibri" w:eastAsia="Calibri" w:hAnsi="Calibri"/>
          <w:b/>
          <w:bCs/>
          <w:sz w:val="28"/>
          <w:szCs w:val="28"/>
        </w:rPr>
        <w:t xml:space="preserve">10. Intellectual Property</w:t>
      </w:r>
    </w:p>
    <w:p>
      <w:pPr>
        <w:spacing w:after="120"/>
      </w:pPr>
      <w:r>
        <w:rPr>
          <w:rFonts w:ascii="Calibri" w:cs="Calibri" w:eastAsia="Calibri" w:hAnsi="Calibri"/>
          <w:sz w:val="24"/>
          <w:szCs w:val="24"/>
        </w:rPr>
        <w:t xml:space="preserve">10.1. All rights to the Service, including its software, design, trademarks, and other intellectual property, belong to the Operator.</w:t>
      </w:r>
    </w:p>
    <w:p>
      <w:pPr>
        <w:spacing w:after="120"/>
      </w:pPr>
      <w:r>
        <w:rPr>
          <w:rFonts w:ascii="Calibri" w:cs="Calibri" w:eastAsia="Calibri" w:hAnsi="Calibri"/>
          <w:sz w:val="24"/>
          <w:szCs w:val="24"/>
        </w:rPr>
        <w:t xml:space="preserve">10.2. You may not copy, modify, distribute, sell, or lease any part of the Service without our prior written consent.</w:t>
      </w:r>
    </w:p>
    <w:p>
      <w:pPr>
        <w:spacing w:after="120"/>
      </w:pPr>
      <w:r>
        <w:rPr>
          <w:rFonts w:ascii="Calibri" w:cs="Calibri" w:eastAsia="Calibri" w:hAnsi="Calibri"/>
          <w:sz w:val="24"/>
          <w:szCs w:val="24"/>
        </w:rPr>
        <w:t xml:space="preserve">10.3. User-generated content remains the property of the respective User, subject to the license granted in Section 8.</w:t>
      </w:r>
    </w:p>
    <w:p>
      <w:pPr>
        <w:spacing w:after="150" w:before="300"/>
      </w:pPr>
      <w:r>
        <w:rPr>
          <w:rFonts w:ascii="Calibri" w:cs="Calibri" w:eastAsia="Calibri" w:hAnsi="Calibri"/>
          <w:b/>
          <w:bCs/>
          <w:sz w:val="28"/>
          <w:szCs w:val="28"/>
        </w:rPr>
        <w:t xml:space="preserve">11. Disclaimers</w:t>
      </w:r>
    </w:p>
    <w:p>
      <w:pPr>
        <w:spacing w:after="120"/>
      </w:pPr>
      <w:r>
        <w:rPr>
          <w:rFonts w:ascii="Calibri" w:cs="Calibri" w:eastAsia="Calibri" w:hAnsi="Calibri"/>
          <w:sz w:val="24"/>
          <w:szCs w:val="24"/>
        </w:rPr>
        <w:t xml:space="preserve">11.1. The Service is provided "as is" and "as available." We make no warranties, express or implied, regarding the Service's fitness for a particular purpose, reliability, availability, or accuracy.</w:t>
      </w:r>
    </w:p>
    <w:p>
      <w:pPr>
        <w:spacing w:after="120"/>
      </w:pPr>
      <w:r>
        <w:rPr>
          <w:rFonts w:ascii="Calibri" w:cs="Calibri" w:eastAsia="Calibri" w:hAnsi="Calibri"/>
          <w:sz w:val="24"/>
          <w:szCs w:val="24"/>
        </w:rPr>
        <w:t xml:space="preserve">11.2. We do not guarantee that you will find matches, dates, or relationships through the Service.</w:t>
      </w:r>
    </w:p>
    <w:p>
      <w:pPr>
        <w:spacing w:after="120"/>
      </w:pPr>
      <w:r>
        <w:rPr>
          <w:rFonts w:ascii="Calibri" w:cs="Calibri" w:eastAsia="Calibri" w:hAnsi="Calibri"/>
          <w:sz w:val="24"/>
          <w:szCs w:val="24"/>
        </w:rPr>
        <w:t xml:space="preserve">11.3. We do not verify the identity or background of Users. You are solely responsible for your interactions with other Users, both within and outside the Service.</w:t>
      </w:r>
    </w:p>
    <w:p>
      <w:pPr>
        <w:spacing w:after="150" w:before="300"/>
      </w:pPr>
      <w:r>
        <w:rPr>
          <w:rFonts w:ascii="Calibri" w:cs="Calibri" w:eastAsia="Calibri" w:hAnsi="Calibri"/>
          <w:b/>
          <w:bCs/>
          <w:sz w:val="28"/>
          <w:szCs w:val="28"/>
        </w:rPr>
        <w:t xml:space="preserve">12. Limitation of Liability</w:t>
      </w:r>
    </w:p>
    <w:p>
      <w:pPr>
        <w:spacing w:after="120"/>
      </w:pPr>
      <w:r>
        <w:rPr>
          <w:rFonts w:ascii="Calibri" w:cs="Calibri" w:eastAsia="Calibri" w:hAnsi="Calibri"/>
          <w:sz w:val="24"/>
          <w:szCs w:val="24"/>
        </w:rPr>
        <w:t xml:space="preserve">12.1. To the maximum extent permitted by applicable law, our total liability to you for any claims arising from or related to the Service shall not exceed the total amount you have paid us in the 12 months preceding the claim.</w:t>
      </w:r>
    </w:p>
    <w:p>
      <w:pPr>
        <w:spacing w:after="120"/>
      </w:pPr>
      <w:r>
        <w:rPr>
          <w:rFonts w:ascii="Calibri" w:cs="Calibri" w:eastAsia="Calibri" w:hAnsi="Calibri"/>
          <w:sz w:val="24"/>
          <w:szCs w:val="24"/>
        </w:rPr>
        <w:t xml:space="preserve">12.2. We shall not be liable for any indirect, incidental, special, consequential, or punitive damages, including but not limited to loss of profits, data, or goodwill.</w:t>
      </w:r>
    </w:p>
    <w:p>
      <w:pPr>
        <w:spacing w:after="120"/>
      </w:pPr>
      <w:r>
        <w:rPr>
          <w:rFonts w:ascii="Calibri" w:cs="Calibri" w:eastAsia="Calibri" w:hAnsi="Calibri"/>
          <w:sz w:val="24"/>
          <w:szCs w:val="24"/>
        </w:rPr>
        <w:t xml:space="preserve">12.3. Nothing in these Terms limits liability that cannot be excluded or limited under applicable law, including liability for fraud or personal injury caused by negligence.</w:t>
      </w:r>
    </w:p>
    <w:p>
      <w:pPr>
        <w:spacing w:after="150" w:before="300"/>
      </w:pPr>
      <w:r>
        <w:rPr>
          <w:rFonts w:ascii="Calibri" w:cs="Calibri" w:eastAsia="Calibri" w:hAnsi="Calibri"/>
          <w:b/>
          <w:bCs/>
          <w:sz w:val="28"/>
          <w:szCs w:val="28"/>
        </w:rPr>
        <w:t xml:space="preserve">13. Termination</w:t>
      </w:r>
    </w:p>
    <w:p>
      <w:pPr>
        <w:spacing w:after="120"/>
      </w:pPr>
      <w:r>
        <w:rPr>
          <w:rFonts w:ascii="Calibri" w:cs="Calibri" w:eastAsia="Calibri" w:hAnsi="Calibri"/>
          <w:sz w:val="24"/>
          <w:szCs w:val="24"/>
        </w:rPr>
        <w:t xml:space="preserve">13.1. You may delete your account at any time through the Service's settings or by contacting legal@mail.anketta.ru.</w:t>
      </w:r>
    </w:p>
    <w:p>
      <w:pPr>
        <w:spacing w:after="120"/>
      </w:pPr>
      <w:r>
        <w:rPr>
          <w:rFonts w:ascii="Calibri" w:cs="Calibri" w:eastAsia="Calibri" w:hAnsi="Calibri"/>
          <w:sz w:val="24"/>
          <w:szCs w:val="24"/>
        </w:rPr>
        <w:t xml:space="preserve">13.2. We may suspend or terminate your account if you violate these Terms, engage in prohibited conduct, or if required by applicable law.</w:t>
      </w:r>
    </w:p>
    <w:p>
      <w:pPr>
        <w:spacing w:after="120"/>
      </w:pPr>
      <w:r>
        <w:rPr>
          <w:rFonts w:ascii="Calibri" w:cs="Calibri" w:eastAsia="Calibri" w:hAnsi="Calibri"/>
          <w:sz w:val="24"/>
          <w:szCs w:val="24"/>
        </w:rPr>
        <w:t xml:space="preserve">13.3. Upon termination, your access to the Service ceases, and your personal data is handled in accordance with our Privacy Policy.</w:t>
      </w:r>
    </w:p>
    <w:p>
      <w:pPr>
        <w:spacing w:after="150" w:before="300"/>
      </w:pPr>
      <w:r>
        <w:rPr>
          <w:rFonts w:ascii="Calibri" w:cs="Calibri" w:eastAsia="Calibri" w:hAnsi="Calibri"/>
          <w:b/>
          <w:bCs/>
          <w:sz w:val="28"/>
          <w:szCs w:val="28"/>
        </w:rPr>
        <w:t xml:space="preserve">14. Dispute Resolution</w:t>
      </w:r>
    </w:p>
    <w:p>
      <w:pPr>
        <w:spacing w:after="120"/>
      </w:pPr>
      <w:r>
        <w:rPr>
          <w:rFonts w:ascii="Calibri" w:cs="Calibri" w:eastAsia="Calibri" w:hAnsi="Calibri"/>
          <w:sz w:val="24"/>
          <w:szCs w:val="24"/>
        </w:rPr>
        <w:t xml:space="preserve">14.1. These Terms are governed by the laws of the Russian Federation for users located in Russia.</w:t>
      </w:r>
    </w:p>
    <w:p>
      <w:pPr>
        <w:spacing w:after="120"/>
      </w:pPr>
      <w:r>
        <w:rPr>
          <w:rFonts w:ascii="Calibri" w:cs="Calibri" w:eastAsia="Calibri" w:hAnsi="Calibri"/>
          <w:sz w:val="24"/>
          <w:szCs w:val="24"/>
        </w:rPr>
        <w:t xml:space="preserve">14.2. For users located in the European Union, these Terms are subject to the mandatory consumer protection laws of the EU Member State of your habitual residence, to the extent that such laws provide greater protection.</w:t>
      </w:r>
    </w:p>
    <w:p>
      <w:pPr>
        <w:spacing w:after="120"/>
      </w:pPr>
      <w:r>
        <w:rPr>
          <w:rFonts w:ascii="Calibri" w:cs="Calibri" w:eastAsia="Calibri" w:hAnsi="Calibri"/>
          <w:sz w:val="24"/>
          <w:szCs w:val="24"/>
        </w:rPr>
        <w:t xml:space="preserve">14.3. For users located in the United States, these Terms are governed by the laws of the State of California, without regard to conflict of law principles.</w:t>
      </w:r>
    </w:p>
    <w:p>
      <w:pPr>
        <w:spacing w:after="120"/>
      </w:pPr>
      <w:r>
        <w:rPr>
          <w:rFonts w:ascii="Calibri" w:cs="Calibri" w:eastAsia="Calibri" w:hAnsi="Calibri"/>
          <w:sz w:val="24"/>
          <w:szCs w:val="24"/>
        </w:rPr>
        <w:t xml:space="preserve">14.4. We encourage you to contact us first to resolve any dispute informally. Send your written complaint to legal@mail.anketta.ru. We will respond within 30 calendar days.</w:t>
      </w:r>
    </w:p>
    <w:p>
      <w:pPr>
        <w:spacing w:after="120"/>
      </w:pPr>
      <w:r>
        <w:rPr>
          <w:rFonts w:ascii="Calibri" w:cs="Calibri" w:eastAsia="Calibri" w:hAnsi="Calibri"/>
          <w:sz w:val="24"/>
          <w:szCs w:val="24"/>
        </w:rPr>
        <w:t xml:space="preserve">14.5. If informal resolution fails, disputes shall be resolved in the courts of competent jurisdiction according to the applicable governing law.</w:t>
      </w:r>
    </w:p>
    <w:p>
      <w:pPr>
        <w:spacing w:after="120"/>
      </w:pPr>
      <w:r>
        <w:rPr>
          <w:rFonts w:ascii="Calibri" w:cs="Calibri" w:eastAsia="Calibri" w:hAnsi="Calibri"/>
          <w:sz w:val="24"/>
          <w:szCs w:val="24"/>
        </w:rPr>
        <w:t xml:space="preserve">14.6. EU residents may also use the European Commission's Online Dispute Resolution platform at https://ec.europa.eu/consumers/odr.</w:t>
      </w:r>
    </w:p>
    <w:p>
      <w:pPr>
        <w:spacing w:after="150" w:before="300"/>
      </w:pPr>
      <w:r>
        <w:rPr>
          <w:rFonts w:ascii="Calibri" w:cs="Calibri" w:eastAsia="Calibri" w:hAnsi="Calibri"/>
          <w:b/>
          <w:bCs/>
          <w:sz w:val="28"/>
          <w:szCs w:val="28"/>
        </w:rPr>
        <w:t xml:space="preserve">15. General Provisions</w:t>
      </w:r>
    </w:p>
    <w:p>
      <w:pPr>
        <w:spacing w:after="120"/>
      </w:pPr>
      <w:r>
        <w:rPr>
          <w:rFonts w:ascii="Calibri" w:cs="Calibri" w:eastAsia="Calibri" w:hAnsi="Calibri"/>
          <w:sz w:val="24"/>
          <w:szCs w:val="24"/>
        </w:rPr>
        <w:t xml:space="preserve">15.1. If any provision of these Terms is found invalid or unenforceable, the remaining provisions continue in full force and effect.</w:t>
      </w:r>
    </w:p>
    <w:p>
      <w:pPr>
        <w:spacing w:after="120"/>
      </w:pPr>
      <w:r>
        <w:rPr>
          <w:rFonts w:ascii="Calibri" w:cs="Calibri" w:eastAsia="Calibri" w:hAnsi="Calibri"/>
          <w:sz w:val="24"/>
          <w:szCs w:val="24"/>
        </w:rPr>
        <w:t xml:space="preserve">15.2. Our failure to enforce any right or provision does not constitute a waiver of that right or provision.</w:t>
      </w:r>
    </w:p>
    <w:p>
      <w:pPr>
        <w:spacing w:after="120"/>
      </w:pPr>
      <w:r>
        <w:rPr>
          <w:rFonts w:ascii="Calibri" w:cs="Calibri" w:eastAsia="Calibri" w:hAnsi="Calibri"/>
          <w:sz w:val="24"/>
          <w:szCs w:val="24"/>
        </w:rPr>
        <w:t xml:space="preserve">15.3. These Terms, together with our Privacy Policy and Cookie Policy, constitute the entire agreement between you and us regarding the Service.</w:t>
      </w:r>
    </w:p>
    <w:p>
      <w:pPr>
        <w:spacing w:after="120"/>
      </w:pPr>
      <w:r>
        <w:rPr>
          <w:rFonts w:ascii="Calibri" w:cs="Calibri" w:eastAsia="Calibri" w:hAnsi="Calibri"/>
          <w:sz w:val="24"/>
          <w:szCs w:val="24"/>
        </w:rPr>
        <w:t xml:space="preserve">15.4. We may update these Terms with at least 14 calendar days' notice. Continued use of the Service after changes take effect constitutes acceptance. The current version is at https://anketta.ru/legal.</w:t>
      </w:r>
    </w:p>
    <w:p>
      <w:pPr>
        <w:spacing w:after="150" w:before="300"/>
      </w:pPr>
      <w:r>
        <w:rPr>
          <w:rFonts w:ascii="Calibri" w:cs="Calibri" w:eastAsia="Calibri" w:hAnsi="Calibri"/>
          <w:b/>
          <w:bCs/>
          <w:sz w:val="28"/>
          <w:szCs w:val="28"/>
        </w:rPr>
        <w:t xml:space="preserve">16. Contact Us</w:t>
      </w:r>
    </w:p>
    <w:p>
      <w:pPr>
        <w:spacing w:after="120"/>
      </w:pPr>
      <w:r>
        <w:rPr>
          <w:rFonts w:ascii="Calibri" w:cs="Calibri" w:eastAsia="Calibri" w:hAnsi="Calibri"/>
          <w:sz w:val="24"/>
          <w:szCs w:val="24"/>
        </w:rPr>
        <w:t xml:space="preserve">Email: legal@mail.anketta.ru</w:t>
      </w:r>
    </w:p>
    <w:p>
      <w:pPr>
        <w:spacing w:after="120"/>
      </w:pPr>
      <w:r>
        <w:rPr>
          <w:rFonts w:ascii="Calibri" w:cs="Calibri" w:eastAsia="Calibri" w:hAnsi="Calibri"/>
          <w:sz w:val="24"/>
          <w:szCs w:val="24"/>
        </w:rPr>
        <w:t xml:space="preserve">Phone: +7 (999) 864-55-35</w:t>
      </w:r>
    </w:p>
    <w:p>
      <w:pPr>
        <w:spacing w:after="120"/>
      </w:pPr>
      <w:r>
        <w:rPr>
          <w:rFonts w:ascii="Calibri" w:cs="Calibri" w:eastAsia="Calibri" w:hAnsi="Calibri"/>
          <w:sz w:val="24"/>
          <w:szCs w:val="24"/>
        </w:rPr>
        <w:t xml:space="preserve">Address: 140125, Московская область, Раменский район, д. Кулаково, ул. Центральная, дом 111</w:t>
      </w:r>
    </w:p>
    <w:p>
      <w:pPr>
        <w:spacing w:after="120"/>
      </w:pPr>
    </w:p>
    <w:p>
      <w:pPr>
        <w:spacing w:after="100" w:before="200"/>
      </w:pPr>
      <w:r>
        <w:rPr>
          <w:rFonts w:ascii="Calibri" w:cs="Calibri" w:eastAsia="Calibri" w:hAnsi="Calibri"/>
          <w:b/>
          <w:bCs/>
          <w:sz w:val="26"/>
          <w:szCs w:val="26"/>
        </w:rPr>
        <w:t xml:space="preserve">Operator Details</w:t>
      </w:r>
    </w:p>
    <w:p>
      <w:pPr>
        <w:spacing w:after="120"/>
      </w:pPr>
      <w:r>
        <w:rPr>
          <w:rFonts w:ascii="Calibri" w:cs="Calibri" w:eastAsia="Calibri" w:hAnsi="Calibri"/>
          <w:sz w:val="24"/>
          <w:szCs w:val="24"/>
        </w:rPr>
        <w:t xml:space="preserve">Name: Индивидуальный предприниматель Родионов Евгений Александрович</w:t>
      </w:r>
    </w:p>
    <w:p>
      <w:pPr>
        <w:spacing w:after="120"/>
      </w:pPr>
      <w:r>
        <w:rPr>
          <w:rFonts w:ascii="Calibri" w:cs="Calibri" w:eastAsia="Calibri" w:hAnsi="Calibri"/>
          <w:sz w:val="24"/>
          <w:szCs w:val="24"/>
        </w:rPr>
        <w:t xml:space="preserve">OGRNIP: 322508100487690</w:t>
      </w:r>
    </w:p>
    <w:p>
      <w:pPr>
        <w:spacing w:after="120"/>
      </w:pPr>
      <w:r>
        <w:rPr>
          <w:rFonts w:ascii="Calibri" w:cs="Calibri" w:eastAsia="Calibri" w:hAnsi="Calibri"/>
          <w:sz w:val="24"/>
          <w:szCs w:val="24"/>
        </w:rPr>
        <w:t xml:space="preserve">INN (Tax ID): 504034486615</w:t>
      </w:r>
    </w:p>
    <w:p>
      <w:pPr>
        <w:spacing w:after="120"/>
      </w:pPr>
      <w:r>
        <w:rPr>
          <w:rFonts w:ascii="Calibri" w:cs="Calibri" w:eastAsia="Calibri" w:hAnsi="Calibri"/>
          <w:sz w:val="24"/>
          <w:szCs w:val="24"/>
        </w:rPr>
        <w:t xml:space="preserve">Address: 140125, Московская область, Раменский район, д. Кулаково, ул. Центральная, дом 111</w:t>
      </w:r>
    </w:p>
    <w:p>
      <w:pPr>
        <w:spacing w:after="120"/>
      </w:pPr>
      <w:r>
        <w:rPr>
          <w:rFonts w:ascii="Calibri" w:cs="Calibri" w:eastAsia="Calibri" w:hAnsi="Calibri"/>
          <w:sz w:val="24"/>
          <w:szCs w:val="24"/>
        </w:rPr>
        <w:t xml:space="preserve">Phone: +7 (999) 864-55-35</w:t>
      </w:r>
    </w:p>
    <w:p>
      <w:pPr>
        <w:spacing w:after="120"/>
      </w:pPr>
      <w:r>
        <w:rPr>
          <w:rFonts w:ascii="Calibri" w:cs="Calibri" w:eastAsia="Calibri" w:hAnsi="Calibri"/>
          <w:sz w:val="24"/>
          <w:szCs w:val="24"/>
        </w:rPr>
        <w:t xml:space="preserve">Email: legal@mail.anketta.ru</w:t>
      </w:r>
    </w:p>
    <w:sectPr>
      <w:pgSz w:w="11906" w:h="16838" w:orient="portrait"/>
      <w:pgMar w:top="1440" w:right="1440" w:bottom="1440" w:left="172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1.%2."/>
      <w:lvlJc w:val="start"/>
      <w:pPr>
        <w:ind w:left="1440" w:hanging="72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2026-04-21T12:27:52.364Z</dcterms:created>
  <dcterms:modified xsi:type="dcterms:W3CDTF">2026-04-21T12:27:52.364Z</dcterms:modified>
</cp:coreProperties>
</file>

<file path=docProps/custom.xml><?xml version="1.0" encoding="utf-8"?>
<Properties xmlns="http://schemas.openxmlformats.org/officeDocument/2006/custom-properties" xmlns:vt="http://schemas.openxmlformats.org/officeDocument/2006/docPropsVTypes"/>
</file>